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0" w:rsidRPr="005B63E0" w:rsidRDefault="00B943D0" w:rsidP="00B943D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3D0" w:rsidRPr="005B63E0" w:rsidRDefault="00B943D0" w:rsidP="00B943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943D0" w:rsidRPr="005B63E0" w:rsidRDefault="00120E19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B943D0" w:rsidRPr="005B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B943D0" w:rsidRPr="005B63E0" w:rsidRDefault="00B943D0" w:rsidP="00B9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43D0" w:rsidRPr="005B63E0" w:rsidRDefault="00B943D0" w:rsidP="00B943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3D0" w:rsidRPr="005B63E0" w:rsidRDefault="00B943D0" w:rsidP="00B9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34" w:rsidRPr="00120E19" w:rsidRDefault="00120E19" w:rsidP="00E63034">
      <w:pPr>
        <w:jc w:val="both"/>
        <w:rPr>
          <w:rFonts w:ascii="Times New Roman" w:hAnsi="Times New Roman" w:cs="Times New Roman"/>
          <w:sz w:val="26"/>
          <w:szCs w:val="26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22 сентября 2020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E63034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63034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07B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B943D0" w:rsidRPr="00120E19" w:rsidRDefault="00B943D0" w:rsidP="00B9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E19" w:rsidRDefault="00120E19" w:rsidP="00120E1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20E19">
        <w:rPr>
          <w:rFonts w:ascii="Times New Roman" w:hAnsi="Times New Roman" w:cs="Times New Roman"/>
          <w:b/>
          <w:sz w:val="26"/>
          <w:szCs w:val="26"/>
        </w:rPr>
        <w:t xml:space="preserve">О формировании постоянных комиссий </w:t>
      </w:r>
      <w:r w:rsidRPr="00120E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Собрания представителей </w:t>
      </w:r>
    </w:p>
    <w:p w:rsidR="00120E19" w:rsidRDefault="00120E19" w:rsidP="00120E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E19">
        <w:rPr>
          <w:rFonts w:ascii="Times New Roman" w:hAnsi="Times New Roman" w:cs="Times New Roman"/>
          <w:b/>
          <w:sz w:val="26"/>
          <w:szCs w:val="26"/>
          <w:lang w:eastAsia="ru-RU"/>
        </w:rPr>
        <w:t>городского поселения Рощинский</w:t>
      </w:r>
      <w:r w:rsidRPr="00120E1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9C420C" w:rsidRPr="00120E19" w:rsidRDefault="00120E19" w:rsidP="00120E1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0E19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120E19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120E19" w:rsidRDefault="00120E19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943D0" w:rsidRPr="00120E19" w:rsidRDefault="00120E19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27D57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Рощинский муниципального района </w:t>
      </w:r>
      <w:proofErr w:type="gramStart"/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Положении</w:t>
      </w:r>
      <w:r w:rsidR="00B27D57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комиссиях Собрания представителей городского поселения Рощинский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            </w:t>
      </w:r>
      <w:r w:rsidR="00641E53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1E53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городского</w:t>
      </w:r>
      <w:r w:rsidR="003908B7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Рощинский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Волжский Самарской области</w:t>
      </w:r>
    </w:p>
    <w:p w:rsidR="00B943D0" w:rsidRPr="00120E19" w:rsidRDefault="00B943D0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3D0" w:rsidRDefault="00B943D0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120E19" w:rsidRPr="00120E19" w:rsidRDefault="00120E19" w:rsidP="00B9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3D0" w:rsidRPr="00120E19" w:rsidRDefault="00F944CF" w:rsidP="00F944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B63E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0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0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постоянные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Собрания представителей городского поселения Рощинский муниципального района </w:t>
      </w:r>
      <w:proofErr w:type="gramStart"/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области:</w:t>
      </w:r>
    </w:p>
    <w:p w:rsidR="00655469" w:rsidRDefault="003908B7" w:rsidP="00F944CF">
      <w:pPr>
        <w:pStyle w:val="a3"/>
        <w:ind w:left="67"/>
        <w:jc w:val="both"/>
        <w:rPr>
          <w:rFonts w:ascii="Times New Roman" w:hAnsi="Times New Roman"/>
          <w:sz w:val="26"/>
          <w:szCs w:val="26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по бюджету, налогам и экономическому развитию, местному самоуправлению, законности и правопорядку в составе: </w:t>
      </w:r>
      <w:r w:rsidRPr="00120E19">
        <w:rPr>
          <w:rFonts w:ascii="Times New Roman" w:hAnsi="Times New Roman" w:cs="Times New Roman"/>
          <w:sz w:val="26"/>
          <w:szCs w:val="26"/>
        </w:rPr>
        <w:t>Рубина О.И.,</w:t>
      </w:r>
      <w:r w:rsidR="00120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F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Бекчурова</w:t>
      </w:r>
      <w:proofErr w:type="spellEnd"/>
      <w:r w:rsidR="00C8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</w:t>
      </w:r>
      <w:proofErr w:type="spellStart"/>
      <w:r w:rsidR="00120E19">
        <w:rPr>
          <w:rFonts w:ascii="Times New Roman" w:hAnsi="Times New Roman" w:cs="Times New Roman"/>
          <w:sz w:val="26"/>
          <w:szCs w:val="26"/>
        </w:rPr>
        <w:t>Сташук</w:t>
      </w:r>
      <w:proofErr w:type="spellEnd"/>
      <w:r w:rsidR="00120E19">
        <w:rPr>
          <w:rFonts w:ascii="Times New Roman" w:hAnsi="Times New Roman" w:cs="Times New Roman"/>
          <w:sz w:val="26"/>
          <w:szCs w:val="26"/>
        </w:rPr>
        <w:t xml:space="preserve"> Е.В.</w:t>
      </w:r>
      <w:r w:rsidRPr="00120E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0E19">
        <w:rPr>
          <w:rFonts w:ascii="Times New Roman" w:hAnsi="Times New Roman" w:cs="Times New Roman"/>
          <w:sz w:val="26"/>
          <w:szCs w:val="26"/>
        </w:rPr>
        <w:t>Огурцова</w:t>
      </w:r>
      <w:proofErr w:type="spellEnd"/>
      <w:r w:rsidR="00120E19">
        <w:rPr>
          <w:rFonts w:ascii="Times New Roman" w:hAnsi="Times New Roman" w:cs="Times New Roman"/>
          <w:sz w:val="26"/>
          <w:szCs w:val="26"/>
        </w:rPr>
        <w:t xml:space="preserve"> А.Ю., </w:t>
      </w:r>
      <w:r w:rsidR="00655469">
        <w:rPr>
          <w:rFonts w:ascii="Times New Roman" w:hAnsi="Times New Roman"/>
          <w:sz w:val="26"/>
          <w:szCs w:val="26"/>
        </w:rPr>
        <w:t>Баранова Л.М.</w:t>
      </w:r>
    </w:p>
    <w:p w:rsidR="00F944CF" w:rsidRPr="00120E19" w:rsidRDefault="005B63E0" w:rsidP="00F944CF">
      <w:pPr>
        <w:pStyle w:val="a3"/>
        <w:ind w:left="67"/>
        <w:jc w:val="both"/>
        <w:rPr>
          <w:rFonts w:ascii="Times New Roman" w:hAnsi="Times New Roman" w:cs="Times New Roman"/>
          <w:sz w:val="26"/>
          <w:szCs w:val="26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08B7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3D0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здравоохранению, культуре и социальной защищенности жителей в составе</w:t>
      </w:r>
      <w:r w:rsidR="003908B7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44CF" w:rsidRPr="00120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7FB">
        <w:rPr>
          <w:rFonts w:ascii="Times New Roman" w:hAnsi="Times New Roman" w:cs="Times New Roman"/>
          <w:sz w:val="26"/>
          <w:szCs w:val="26"/>
        </w:rPr>
        <w:t>Парахневич</w:t>
      </w:r>
      <w:proofErr w:type="spellEnd"/>
      <w:r w:rsidR="00B617FB">
        <w:rPr>
          <w:rFonts w:ascii="Times New Roman" w:hAnsi="Times New Roman" w:cs="Times New Roman"/>
          <w:sz w:val="26"/>
          <w:szCs w:val="26"/>
        </w:rPr>
        <w:t xml:space="preserve"> И.Д., Маслова Н.С., Юдина Ю.В., Григорьева О.В.</w:t>
      </w:r>
      <w:r w:rsidR="00C82F5A" w:rsidRPr="00C82F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F5A">
        <w:rPr>
          <w:rFonts w:ascii="Times New Roman" w:hAnsi="Times New Roman" w:cs="Times New Roman"/>
          <w:sz w:val="26"/>
          <w:szCs w:val="26"/>
        </w:rPr>
        <w:t>Барашкина</w:t>
      </w:r>
      <w:proofErr w:type="spellEnd"/>
      <w:r w:rsidR="00C82F5A"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B943D0" w:rsidRPr="00120E19" w:rsidRDefault="00B943D0" w:rsidP="00F944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08B7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транспорту, ЖКХ, экологии и благоустройству в составе:</w:t>
      </w:r>
    </w:p>
    <w:p w:rsidR="005B63E0" w:rsidRDefault="00C82F5A" w:rsidP="005B63E0">
      <w:pPr>
        <w:pStyle w:val="a3"/>
        <w:ind w:left="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Абрамов А.А., </w:t>
      </w:r>
      <w:r w:rsidR="00B617FB">
        <w:rPr>
          <w:rFonts w:ascii="Times New Roman" w:hAnsi="Times New Roman"/>
          <w:sz w:val="26"/>
          <w:szCs w:val="26"/>
        </w:rPr>
        <w:t xml:space="preserve">Аржаных Н.С., Григорьева Н.А., </w:t>
      </w:r>
      <w:proofErr w:type="spellStart"/>
      <w:r w:rsidR="00B617FB">
        <w:rPr>
          <w:rFonts w:ascii="Times New Roman" w:hAnsi="Times New Roman"/>
          <w:sz w:val="26"/>
          <w:szCs w:val="26"/>
        </w:rPr>
        <w:t>Юшанцев</w:t>
      </w:r>
      <w:proofErr w:type="spellEnd"/>
      <w:r w:rsidR="00B617FB">
        <w:rPr>
          <w:rFonts w:ascii="Times New Roman" w:hAnsi="Times New Roman"/>
          <w:sz w:val="26"/>
          <w:szCs w:val="26"/>
        </w:rPr>
        <w:t xml:space="preserve"> К.Н., </w:t>
      </w:r>
      <w:proofErr w:type="spellStart"/>
      <w:r w:rsidR="00B617FB">
        <w:rPr>
          <w:rFonts w:ascii="Times New Roman" w:hAnsi="Times New Roman"/>
          <w:sz w:val="26"/>
          <w:szCs w:val="26"/>
        </w:rPr>
        <w:t>Иноземцева</w:t>
      </w:r>
      <w:proofErr w:type="spellEnd"/>
      <w:r w:rsidR="00B617FB">
        <w:rPr>
          <w:rFonts w:ascii="Times New Roman" w:hAnsi="Times New Roman"/>
          <w:sz w:val="26"/>
          <w:szCs w:val="26"/>
        </w:rPr>
        <w:t xml:space="preserve"> М.А.</w:t>
      </w:r>
      <w:r w:rsidR="00655469" w:rsidRPr="006554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7FB" w:rsidRPr="00B617FB" w:rsidRDefault="00B617FB" w:rsidP="00B617FB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617FB">
        <w:rPr>
          <w:rFonts w:ascii="Times New Roman" w:hAnsi="Times New Roman" w:cs="Times New Roman"/>
          <w:sz w:val="26"/>
          <w:szCs w:val="26"/>
        </w:rPr>
        <w:t>. Решение Собрания представителей городского поселения Рощинский от 08.10.2015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7FB">
        <w:rPr>
          <w:rFonts w:ascii="Times New Roman" w:hAnsi="Times New Roman" w:cs="Times New Roman"/>
          <w:sz w:val="26"/>
          <w:szCs w:val="26"/>
        </w:rPr>
        <w:t xml:space="preserve">6 </w:t>
      </w:r>
      <w:r w:rsidRPr="00B617FB">
        <w:rPr>
          <w:rFonts w:ascii="Times New Roman" w:hAnsi="Times New Roman" w:cs="Times New Roman"/>
          <w:bCs/>
          <w:spacing w:val="3"/>
          <w:sz w:val="26"/>
          <w:szCs w:val="26"/>
        </w:rPr>
        <w:t>признать утратившим силу.</w:t>
      </w:r>
    </w:p>
    <w:p w:rsidR="00231A08" w:rsidRPr="00120E19" w:rsidRDefault="00B617FB" w:rsidP="00231A08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</w:rPr>
        <w:t>3</w:t>
      </w:r>
      <w:r w:rsidR="00231A08" w:rsidRPr="00120E19">
        <w:rPr>
          <w:rStyle w:val="FontStyle12"/>
          <w:rFonts w:ascii="Times New Roman" w:hAnsi="Times New Roman"/>
          <w:sz w:val="26"/>
          <w:szCs w:val="26"/>
        </w:rPr>
        <w:t>. Настоящее Решение опублик</w:t>
      </w:r>
      <w:r>
        <w:rPr>
          <w:rStyle w:val="FontStyle12"/>
          <w:rFonts w:ascii="Times New Roman" w:hAnsi="Times New Roman"/>
          <w:sz w:val="26"/>
          <w:szCs w:val="26"/>
        </w:rPr>
        <w:t>овать в га</w:t>
      </w:r>
      <w:r>
        <w:rPr>
          <w:rStyle w:val="FontStyle12"/>
          <w:rFonts w:ascii="Times New Roman" w:hAnsi="Times New Roman"/>
          <w:sz w:val="26"/>
          <w:szCs w:val="26"/>
        </w:rPr>
        <w:softHyphen/>
        <w:t xml:space="preserve">зете «Волжская новь», </w:t>
      </w:r>
      <w:r w:rsidR="00231A08" w:rsidRPr="00120E19">
        <w:rPr>
          <w:rStyle w:val="FontStyle12"/>
          <w:rFonts w:ascii="Times New Roman" w:hAnsi="Times New Roman"/>
          <w:sz w:val="26"/>
          <w:szCs w:val="26"/>
        </w:rPr>
        <w:t>обнародовать на Интернет-сайте Администрации городского поселения Рощинский.</w:t>
      </w:r>
      <w:r w:rsidR="00231A08" w:rsidRPr="00120E19">
        <w:rPr>
          <w:rStyle w:val="FontStyle12"/>
          <w:sz w:val="26"/>
          <w:szCs w:val="26"/>
        </w:rPr>
        <w:t xml:space="preserve"> </w:t>
      </w:r>
    </w:p>
    <w:p w:rsidR="00231A08" w:rsidRPr="00120E19" w:rsidRDefault="00231A08" w:rsidP="00231A08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/>
          <w:b/>
          <w:bCs/>
          <w:sz w:val="26"/>
          <w:szCs w:val="26"/>
        </w:rPr>
      </w:pPr>
      <w:r w:rsidRPr="00120E19">
        <w:rPr>
          <w:rStyle w:val="FontStyle12"/>
          <w:rFonts w:ascii="Times New Roman" w:hAnsi="Times New Roman"/>
          <w:sz w:val="26"/>
          <w:szCs w:val="26"/>
        </w:rPr>
        <w:t xml:space="preserve">           </w:t>
      </w:r>
      <w:r w:rsidR="00B617FB">
        <w:rPr>
          <w:rStyle w:val="FontStyle12"/>
          <w:rFonts w:ascii="Times New Roman" w:hAnsi="Times New Roman"/>
          <w:sz w:val="26"/>
          <w:szCs w:val="26"/>
        </w:rPr>
        <w:t>4</w:t>
      </w:r>
      <w:r w:rsidRPr="00120E19">
        <w:rPr>
          <w:rStyle w:val="FontStyle12"/>
          <w:rFonts w:ascii="Times New Roman" w:hAnsi="Times New Roman"/>
          <w:sz w:val="26"/>
          <w:szCs w:val="26"/>
        </w:rPr>
        <w:t>.   Настоящее Решение вступает в силу со дня его принятия.</w:t>
      </w:r>
    </w:p>
    <w:p w:rsidR="00F944CF" w:rsidRPr="00120E19" w:rsidRDefault="00F944CF" w:rsidP="00F944CF">
      <w:pPr>
        <w:pStyle w:val="a3"/>
        <w:ind w:left="67"/>
        <w:jc w:val="both"/>
        <w:rPr>
          <w:rFonts w:ascii="Times New Roman" w:hAnsi="Times New Roman" w:cs="Times New Roman"/>
          <w:sz w:val="26"/>
          <w:szCs w:val="26"/>
        </w:rPr>
      </w:pPr>
    </w:p>
    <w:p w:rsidR="00B943D0" w:rsidRPr="00120E19" w:rsidRDefault="00B943D0" w:rsidP="00B943D0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943D0" w:rsidRPr="00120E19" w:rsidRDefault="00B943D0" w:rsidP="00B9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943D0" w:rsidRPr="00120E19" w:rsidRDefault="00B943D0" w:rsidP="00B9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BA25B3" w:rsidRPr="00120E19" w:rsidRDefault="00B943D0" w:rsidP="005706CE">
      <w:pPr>
        <w:spacing w:after="0" w:line="360" w:lineRule="auto"/>
        <w:ind w:firstLine="540"/>
        <w:jc w:val="both"/>
        <w:rPr>
          <w:sz w:val="26"/>
          <w:szCs w:val="26"/>
        </w:rPr>
      </w:pP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44CF"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Рубина О.И.</w:t>
      </w:r>
      <w:r w:rsidRPr="00120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sectPr w:rsidR="00BA25B3" w:rsidRPr="00120E19" w:rsidSect="006F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D3"/>
    <w:rsid w:val="00011C48"/>
    <w:rsid w:val="00120E19"/>
    <w:rsid w:val="00231A08"/>
    <w:rsid w:val="003908B7"/>
    <w:rsid w:val="003D210A"/>
    <w:rsid w:val="0043199A"/>
    <w:rsid w:val="00522A39"/>
    <w:rsid w:val="005478EB"/>
    <w:rsid w:val="005706CE"/>
    <w:rsid w:val="005B63E0"/>
    <w:rsid w:val="00641E53"/>
    <w:rsid w:val="00655469"/>
    <w:rsid w:val="006821D3"/>
    <w:rsid w:val="006B4C17"/>
    <w:rsid w:val="006F5687"/>
    <w:rsid w:val="007B3170"/>
    <w:rsid w:val="009C420C"/>
    <w:rsid w:val="00A4047D"/>
    <w:rsid w:val="00B27D57"/>
    <w:rsid w:val="00B617FB"/>
    <w:rsid w:val="00B943D0"/>
    <w:rsid w:val="00BA25B3"/>
    <w:rsid w:val="00C82F5A"/>
    <w:rsid w:val="00E63034"/>
    <w:rsid w:val="00F07BF3"/>
    <w:rsid w:val="00F944CF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8B7"/>
    <w:pPr>
      <w:spacing w:after="0" w:line="240" w:lineRule="auto"/>
    </w:pPr>
  </w:style>
  <w:style w:type="table" w:styleId="a4">
    <w:name w:val="Table Grid"/>
    <w:basedOn w:val="a1"/>
    <w:uiPriority w:val="59"/>
    <w:rsid w:val="0039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31A08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31A08"/>
    <w:rPr>
      <w:rFonts w:ascii="Arial" w:hAnsi="Arial" w:cs="Arial" w:hint="default"/>
      <w:sz w:val="14"/>
      <w:szCs w:val="14"/>
    </w:rPr>
  </w:style>
  <w:style w:type="paragraph" w:customStyle="1" w:styleId="ConsNormal">
    <w:name w:val="ConsNormal"/>
    <w:rsid w:val="00120E1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8B7"/>
    <w:pPr>
      <w:spacing w:after="0" w:line="240" w:lineRule="auto"/>
    </w:pPr>
  </w:style>
  <w:style w:type="table" w:styleId="a4">
    <w:name w:val="Table Grid"/>
    <w:basedOn w:val="a1"/>
    <w:uiPriority w:val="59"/>
    <w:rsid w:val="003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31A08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31A08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25</cp:revision>
  <cp:lastPrinted>2020-09-22T13:04:00Z</cp:lastPrinted>
  <dcterms:created xsi:type="dcterms:W3CDTF">2015-10-06T04:29:00Z</dcterms:created>
  <dcterms:modified xsi:type="dcterms:W3CDTF">2020-09-22T13:04:00Z</dcterms:modified>
</cp:coreProperties>
</file>